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142" w:rsidRDefault="00FE3142"/>
    <w:p w:rsidR="00E11613" w:rsidRPr="00CA25EF" w:rsidRDefault="00E11613" w:rsidP="00E11613">
      <w:pPr>
        <w:jc w:val="both"/>
        <w:rPr>
          <w:sz w:val="32"/>
          <w:szCs w:val="32"/>
        </w:rPr>
      </w:pPr>
      <w:r>
        <w:rPr>
          <w:sz w:val="32"/>
          <w:szCs w:val="32"/>
        </w:rPr>
        <w:t>Se podrá realizar telemáticamente a través de la página web del centro (</w:t>
      </w:r>
      <w:hyperlink r:id="rId5" w:history="1">
        <w:r w:rsidRPr="001A675E">
          <w:rPr>
            <w:rStyle w:val="Hipervnculo"/>
            <w:sz w:val="32"/>
            <w:szCs w:val="32"/>
          </w:rPr>
          <w:t>www.conservatoriodecalahorra.es</w:t>
        </w:r>
      </w:hyperlink>
      <w:r>
        <w:rPr>
          <w:sz w:val="32"/>
          <w:szCs w:val="32"/>
        </w:rPr>
        <w:t xml:space="preserve"> ) o de manera presencial.</w:t>
      </w:r>
    </w:p>
    <w:p w:rsidR="00E11613" w:rsidRDefault="00E11613" w:rsidP="00E11613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A960A2">
        <w:rPr>
          <w:sz w:val="28"/>
          <w:szCs w:val="28"/>
        </w:rPr>
        <w:t xml:space="preserve">RELLENAR LOS IMPRESOS </w:t>
      </w:r>
      <w:r>
        <w:rPr>
          <w:sz w:val="28"/>
          <w:szCs w:val="28"/>
        </w:rPr>
        <w:t xml:space="preserve"> DE LA PÁGINA WEB O </w:t>
      </w:r>
      <w:r w:rsidRPr="00A960A2">
        <w:rPr>
          <w:sz w:val="28"/>
          <w:szCs w:val="28"/>
        </w:rPr>
        <w:t>FACILITADOS EN OFICINA</w:t>
      </w:r>
      <w:r>
        <w:rPr>
          <w:sz w:val="28"/>
          <w:szCs w:val="28"/>
        </w:rPr>
        <w:t xml:space="preserve"> </w:t>
      </w:r>
    </w:p>
    <w:p w:rsidR="00E11613" w:rsidRDefault="00E11613" w:rsidP="00E11613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ADJUNTAR LA DOCUMENTACIÓN SOLICITADA</w:t>
      </w:r>
    </w:p>
    <w:p w:rsidR="00E11613" w:rsidRDefault="00E11613" w:rsidP="00E11613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ABONAR LAS TASAS CORRESPONDIENTES</w:t>
      </w:r>
    </w:p>
    <w:p w:rsidR="00E11613" w:rsidRDefault="00E11613" w:rsidP="00E11613">
      <w:pPr>
        <w:rPr>
          <w:b/>
          <w:sz w:val="36"/>
          <w:szCs w:val="36"/>
          <w:u w:val="single"/>
        </w:rPr>
      </w:pPr>
    </w:p>
    <w:p w:rsidR="00E11613" w:rsidRPr="001838F2" w:rsidRDefault="00E11613" w:rsidP="00E11613">
      <w:pPr>
        <w:rPr>
          <w:b/>
          <w:sz w:val="36"/>
          <w:szCs w:val="36"/>
          <w:u w:val="single"/>
        </w:rPr>
      </w:pPr>
      <w:r w:rsidRPr="001838F2">
        <w:rPr>
          <w:b/>
          <w:sz w:val="36"/>
          <w:szCs w:val="36"/>
          <w:u w:val="single"/>
        </w:rPr>
        <w:t>ENSEÑANZA ELEMENTAL</w:t>
      </w:r>
    </w:p>
    <w:p w:rsidR="00E11613" w:rsidRDefault="00E11613" w:rsidP="00E11613">
      <w:pPr>
        <w:rPr>
          <w:b/>
          <w:sz w:val="28"/>
          <w:szCs w:val="28"/>
        </w:rPr>
      </w:pPr>
      <w:r>
        <w:rPr>
          <w:b/>
          <w:sz w:val="28"/>
          <w:szCs w:val="28"/>
        </w:rPr>
        <w:t>INSTRUCCIONES PARA RELLENAR EL IMPRESO DE MATRÍCULA:</w:t>
      </w:r>
    </w:p>
    <w:p w:rsidR="00E11613" w:rsidRDefault="00E11613" w:rsidP="00E11613">
      <w:pPr>
        <w:pStyle w:val="Prrafodelist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En la casilla de </w:t>
      </w:r>
      <w:r w:rsidRPr="00E76B99">
        <w:rPr>
          <w:b/>
          <w:sz w:val="28"/>
          <w:szCs w:val="28"/>
        </w:rPr>
        <w:t>ASIGNATURA O PRUEBA DE ACCESO</w:t>
      </w:r>
      <w:r>
        <w:rPr>
          <w:sz w:val="28"/>
          <w:szCs w:val="28"/>
        </w:rPr>
        <w:t xml:space="preserve"> se pondrán las asignaturas del curso en el que se va a matricular, especificando el  instrumento que es, el curso y la Enseñanza. (Ver cuadro)</w:t>
      </w:r>
    </w:p>
    <w:p w:rsidR="00E11613" w:rsidRPr="00685A01" w:rsidRDefault="00E11613" w:rsidP="00E11613">
      <w:pPr>
        <w:ind w:left="360"/>
        <w:jc w:val="center"/>
        <w:rPr>
          <w:b/>
          <w:sz w:val="28"/>
          <w:szCs w:val="28"/>
        </w:rPr>
      </w:pPr>
      <w:r w:rsidRPr="00685A01">
        <w:rPr>
          <w:b/>
          <w:sz w:val="28"/>
          <w:szCs w:val="28"/>
        </w:rPr>
        <w:t>CURSOS Y ASIGNATURAS</w:t>
      </w:r>
    </w:p>
    <w:tbl>
      <w:tblPr>
        <w:tblW w:w="0" w:type="auto"/>
        <w:jc w:val="center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9"/>
        <w:gridCol w:w="2323"/>
      </w:tblGrid>
      <w:tr w:rsidR="00E11613" w:rsidTr="00405AE7">
        <w:trPr>
          <w:cantSplit/>
          <w:jc w:val="center"/>
        </w:trPr>
        <w:tc>
          <w:tcPr>
            <w:tcW w:w="591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000000" w:fill="FFFFFF"/>
          </w:tcPr>
          <w:p w:rsidR="00E11613" w:rsidRDefault="00E11613" w:rsidP="00405AE7">
            <w:pPr>
              <w:pStyle w:val="T1"/>
              <w:spacing w:before="20" w:after="20"/>
              <w:rPr>
                <w:sz w:val="24"/>
              </w:rPr>
            </w:pPr>
            <w:r>
              <w:rPr>
                <w:sz w:val="24"/>
              </w:rPr>
              <w:t>PRIMER CURSO</w:t>
            </w:r>
          </w:p>
        </w:tc>
      </w:tr>
      <w:tr w:rsidR="00E11613" w:rsidTr="00405AE7">
        <w:trPr>
          <w:jc w:val="center"/>
        </w:trPr>
        <w:tc>
          <w:tcPr>
            <w:tcW w:w="3589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E11613" w:rsidRDefault="00E11613" w:rsidP="00405AE7">
            <w:pPr>
              <w:pStyle w:val="T2"/>
              <w:spacing w:before="20" w:after="20"/>
              <w:ind w:left="1099"/>
              <w:rPr>
                <w:sz w:val="20"/>
              </w:rPr>
            </w:pPr>
            <w:r>
              <w:rPr>
                <w:sz w:val="20"/>
              </w:rPr>
              <w:t>INSTRUMENTO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E11613" w:rsidRDefault="00E11613" w:rsidP="00405AE7">
            <w:pPr>
              <w:pStyle w:val="T2"/>
              <w:spacing w:before="20" w:after="20"/>
              <w:jc w:val="center"/>
              <w:rPr>
                <w:b w:val="0"/>
                <w:sz w:val="20"/>
              </w:rPr>
            </w:pPr>
          </w:p>
        </w:tc>
      </w:tr>
      <w:tr w:rsidR="00E11613" w:rsidTr="00405AE7">
        <w:trPr>
          <w:jc w:val="center"/>
        </w:trPr>
        <w:tc>
          <w:tcPr>
            <w:tcW w:w="3589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E11613" w:rsidRDefault="00E11613" w:rsidP="00405AE7">
            <w:pPr>
              <w:pStyle w:val="T3"/>
              <w:tabs>
                <w:tab w:val="left" w:pos="1950"/>
              </w:tabs>
              <w:spacing w:before="0" w:after="20"/>
              <w:ind w:left="1099"/>
              <w:rPr>
                <w:sz w:val="20"/>
              </w:rPr>
            </w:pPr>
            <w:r>
              <w:rPr>
                <w:sz w:val="20"/>
              </w:rPr>
              <w:tab/>
              <w:t>Clase individual</w:t>
            </w:r>
          </w:p>
          <w:p w:rsidR="00E11613" w:rsidRDefault="00E11613" w:rsidP="00405AE7">
            <w:pPr>
              <w:pStyle w:val="T3"/>
              <w:tabs>
                <w:tab w:val="left" w:pos="1950"/>
              </w:tabs>
              <w:spacing w:before="0" w:after="20"/>
              <w:ind w:left="1099"/>
              <w:rPr>
                <w:sz w:val="20"/>
              </w:rPr>
            </w:pPr>
            <w:r>
              <w:rPr>
                <w:sz w:val="20"/>
              </w:rPr>
              <w:tab/>
              <w:t>Clase colectiva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E11613" w:rsidRDefault="00E11613" w:rsidP="00405AE7">
            <w:pPr>
              <w:pStyle w:val="T3"/>
              <w:spacing w:before="0" w:after="20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 hora</w:t>
            </w:r>
          </w:p>
          <w:p w:rsidR="00E11613" w:rsidRDefault="00E11613" w:rsidP="00405AE7">
            <w:pPr>
              <w:pStyle w:val="T3"/>
              <w:spacing w:before="0" w:after="20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 hora</w:t>
            </w:r>
          </w:p>
        </w:tc>
      </w:tr>
      <w:tr w:rsidR="00E11613" w:rsidTr="00405AE7">
        <w:trPr>
          <w:jc w:val="center"/>
        </w:trPr>
        <w:tc>
          <w:tcPr>
            <w:tcW w:w="3589" w:type="dxa"/>
            <w:tcBorders>
              <w:left w:val="single" w:sz="24" w:space="0" w:color="auto"/>
              <w:bottom w:val="nil"/>
              <w:right w:val="nil"/>
            </w:tcBorders>
          </w:tcPr>
          <w:p w:rsidR="00E11613" w:rsidRDefault="00E11613" w:rsidP="00405AE7">
            <w:pPr>
              <w:pStyle w:val="T2"/>
              <w:tabs>
                <w:tab w:val="left" w:pos="1950"/>
              </w:tabs>
              <w:spacing w:before="20" w:after="20"/>
              <w:ind w:left="1099"/>
              <w:rPr>
                <w:sz w:val="20"/>
              </w:rPr>
            </w:pPr>
            <w:r>
              <w:rPr>
                <w:sz w:val="20"/>
              </w:rPr>
              <w:t>Lenguaje Musical</w:t>
            </w:r>
          </w:p>
        </w:tc>
        <w:tc>
          <w:tcPr>
            <w:tcW w:w="2323" w:type="dxa"/>
            <w:tcBorders>
              <w:left w:val="nil"/>
              <w:bottom w:val="nil"/>
              <w:right w:val="single" w:sz="24" w:space="0" w:color="auto"/>
            </w:tcBorders>
          </w:tcPr>
          <w:p w:rsidR="00E11613" w:rsidRDefault="00E11613" w:rsidP="00405AE7">
            <w:pPr>
              <w:pStyle w:val="T3"/>
              <w:spacing w:before="20" w:after="20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2</w:t>
            </w:r>
            <w:r>
              <w:rPr>
                <w:sz w:val="20"/>
              </w:rPr>
              <w:t xml:space="preserve"> horas</w:t>
            </w:r>
          </w:p>
        </w:tc>
      </w:tr>
      <w:tr w:rsidR="00E11613" w:rsidTr="00405AE7">
        <w:trPr>
          <w:cantSplit/>
          <w:jc w:val="center"/>
        </w:trPr>
        <w:tc>
          <w:tcPr>
            <w:tcW w:w="591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000000" w:fill="FFFFFF"/>
          </w:tcPr>
          <w:p w:rsidR="00E11613" w:rsidRDefault="00E11613" w:rsidP="00405AE7">
            <w:pPr>
              <w:pStyle w:val="T1"/>
              <w:spacing w:before="20" w:after="20"/>
              <w:rPr>
                <w:sz w:val="24"/>
              </w:rPr>
            </w:pPr>
            <w:r>
              <w:rPr>
                <w:sz w:val="24"/>
              </w:rPr>
              <w:t>SEGUNDO CURSO</w:t>
            </w:r>
          </w:p>
        </w:tc>
      </w:tr>
      <w:tr w:rsidR="00E11613" w:rsidTr="00405AE7">
        <w:trPr>
          <w:jc w:val="center"/>
        </w:trPr>
        <w:tc>
          <w:tcPr>
            <w:tcW w:w="3589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E11613" w:rsidRDefault="00E11613" w:rsidP="00405AE7">
            <w:pPr>
              <w:pStyle w:val="T2"/>
              <w:spacing w:before="20" w:after="20"/>
              <w:ind w:left="1099"/>
              <w:rPr>
                <w:sz w:val="20"/>
              </w:rPr>
            </w:pPr>
            <w:r>
              <w:rPr>
                <w:sz w:val="20"/>
              </w:rPr>
              <w:t>INSTRUMENTO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E11613" w:rsidRDefault="00E11613" w:rsidP="00405AE7">
            <w:pPr>
              <w:pStyle w:val="T2"/>
              <w:spacing w:before="20" w:after="20"/>
              <w:jc w:val="center"/>
              <w:rPr>
                <w:b w:val="0"/>
                <w:sz w:val="20"/>
              </w:rPr>
            </w:pPr>
          </w:p>
        </w:tc>
      </w:tr>
      <w:tr w:rsidR="00E11613" w:rsidTr="00405AE7">
        <w:trPr>
          <w:jc w:val="center"/>
        </w:trPr>
        <w:tc>
          <w:tcPr>
            <w:tcW w:w="3589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E11613" w:rsidRDefault="00E11613" w:rsidP="00405AE7">
            <w:pPr>
              <w:pStyle w:val="T3"/>
              <w:tabs>
                <w:tab w:val="left" w:pos="1950"/>
              </w:tabs>
              <w:spacing w:before="0" w:after="20"/>
              <w:ind w:left="1099"/>
              <w:rPr>
                <w:sz w:val="20"/>
              </w:rPr>
            </w:pPr>
            <w:r>
              <w:rPr>
                <w:sz w:val="20"/>
              </w:rPr>
              <w:tab/>
              <w:t>Clase individual</w:t>
            </w:r>
          </w:p>
          <w:p w:rsidR="00E11613" w:rsidRDefault="00E11613" w:rsidP="00405AE7">
            <w:pPr>
              <w:pStyle w:val="T3"/>
              <w:tabs>
                <w:tab w:val="left" w:pos="1950"/>
              </w:tabs>
              <w:spacing w:before="0" w:after="20"/>
              <w:ind w:left="1099"/>
              <w:rPr>
                <w:sz w:val="20"/>
              </w:rPr>
            </w:pPr>
            <w:r>
              <w:rPr>
                <w:sz w:val="20"/>
              </w:rPr>
              <w:tab/>
              <w:t>Clase colectiva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E11613" w:rsidRDefault="00E11613" w:rsidP="00405AE7">
            <w:pPr>
              <w:pStyle w:val="T3"/>
              <w:spacing w:before="0" w:after="20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 hora</w:t>
            </w:r>
          </w:p>
          <w:p w:rsidR="00E11613" w:rsidRDefault="00E11613" w:rsidP="00405AE7">
            <w:pPr>
              <w:pStyle w:val="T3"/>
              <w:spacing w:before="0" w:after="20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 hora</w:t>
            </w:r>
          </w:p>
        </w:tc>
      </w:tr>
      <w:tr w:rsidR="00E11613" w:rsidTr="00405AE7">
        <w:trPr>
          <w:jc w:val="center"/>
        </w:trPr>
        <w:tc>
          <w:tcPr>
            <w:tcW w:w="3589" w:type="dxa"/>
            <w:tcBorders>
              <w:left w:val="single" w:sz="24" w:space="0" w:color="auto"/>
              <w:bottom w:val="nil"/>
              <w:right w:val="nil"/>
            </w:tcBorders>
          </w:tcPr>
          <w:p w:rsidR="00E11613" w:rsidRDefault="00E11613" w:rsidP="00405AE7">
            <w:pPr>
              <w:pStyle w:val="T2"/>
              <w:spacing w:before="20" w:after="20"/>
              <w:ind w:left="1099"/>
              <w:rPr>
                <w:sz w:val="20"/>
              </w:rPr>
            </w:pPr>
            <w:r>
              <w:rPr>
                <w:sz w:val="20"/>
              </w:rPr>
              <w:t>Lenguaje Musical</w:t>
            </w:r>
          </w:p>
        </w:tc>
        <w:tc>
          <w:tcPr>
            <w:tcW w:w="2323" w:type="dxa"/>
            <w:tcBorders>
              <w:left w:val="nil"/>
              <w:bottom w:val="nil"/>
              <w:right w:val="single" w:sz="24" w:space="0" w:color="auto"/>
            </w:tcBorders>
          </w:tcPr>
          <w:p w:rsidR="00E11613" w:rsidRDefault="00E11613" w:rsidP="00405AE7">
            <w:pPr>
              <w:pStyle w:val="T3"/>
              <w:spacing w:before="20" w:after="20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2</w:t>
            </w:r>
            <w:r>
              <w:rPr>
                <w:sz w:val="20"/>
              </w:rPr>
              <w:t xml:space="preserve"> horas</w:t>
            </w:r>
          </w:p>
        </w:tc>
      </w:tr>
      <w:tr w:rsidR="00E11613" w:rsidTr="00405AE7">
        <w:trPr>
          <w:cantSplit/>
          <w:jc w:val="center"/>
        </w:trPr>
        <w:tc>
          <w:tcPr>
            <w:tcW w:w="591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000000" w:fill="FFFFFF"/>
          </w:tcPr>
          <w:p w:rsidR="00E11613" w:rsidRDefault="00E11613" w:rsidP="00405AE7">
            <w:pPr>
              <w:pStyle w:val="T1"/>
              <w:spacing w:before="20" w:after="20"/>
              <w:rPr>
                <w:sz w:val="24"/>
              </w:rPr>
            </w:pPr>
            <w:r>
              <w:rPr>
                <w:sz w:val="24"/>
              </w:rPr>
              <w:t>TERCER CURSO</w:t>
            </w:r>
          </w:p>
        </w:tc>
      </w:tr>
      <w:tr w:rsidR="00E11613" w:rsidTr="00405AE7">
        <w:trPr>
          <w:jc w:val="center"/>
        </w:trPr>
        <w:tc>
          <w:tcPr>
            <w:tcW w:w="3589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E11613" w:rsidRDefault="00E11613" w:rsidP="00405AE7">
            <w:pPr>
              <w:pStyle w:val="T2"/>
              <w:spacing w:before="20" w:after="20"/>
              <w:ind w:left="1099"/>
            </w:pPr>
            <w:r>
              <w:rPr>
                <w:sz w:val="20"/>
              </w:rPr>
              <w:t>INSTRUMENTO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E11613" w:rsidRDefault="00E11613" w:rsidP="00405AE7">
            <w:pPr>
              <w:pStyle w:val="T3"/>
              <w:spacing w:before="20" w:after="20"/>
              <w:jc w:val="center"/>
            </w:pPr>
          </w:p>
        </w:tc>
      </w:tr>
      <w:tr w:rsidR="00E11613" w:rsidTr="00405AE7">
        <w:trPr>
          <w:jc w:val="center"/>
        </w:trPr>
        <w:tc>
          <w:tcPr>
            <w:tcW w:w="3589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E11613" w:rsidRDefault="00E11613" w:rsidP="00405AE7">
            <w:pPr>
              <w:pStyle w:val="T3"/>
              <w:tabs>
                <w:tab w:val="left" w:pos="1950"/>
              </w:tabs>
              <w:spacing w:before="0" w:after="20"/>
              <w:ind w:left="1099"/>
              <w:rPr>
                <w:sz w:val="20"/>
              </w:rPr>
            </w:pPr>
            <w:r>
              <w:rPr>
                <w:sz w:val="20"/>
              </w:rPr>
              <w:tab/>
              <w:t>Clase individual</w:t>
            </w:r>
          </w:p>
          <w:p w:rsidR="00E11613" w:rsidRDefault="00E11613" w:rsidP="00405AE7">
            <w:pPr>
              <w:pStyle w:val="T3"/>
              <w:tabs>
                <w:tab w:val="left" w:pos="1950"/>
              </w:tabs>
              <w:spacing w:before="0" w:after="20"/>
              <w:ind w:left="1099"/>
              <w:rPr>
                <w:sz w:val="20"/>
              </w:rPr>
            </w:pPr>
            <w:r>
              <w:rPr>
                <w:sz w:val="20"/>
              </w:rPr>
              <w:tab/>
              <w:t>Clase colectiva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E11613" w:rsidRDefault="00E11613" w:rsidP="00405AE7">
            <w:pPr>
              <w:pStyle w:val="T3"/>
              <w:spacing w:before="0" w:after="20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 hora</w:t>
            </w:r>
          </w:p>
          <w:p w:rsidR="00E11613" w:rsidRDefault="00E11613" w:rsidP="00405AE7">
            <w:pPr>
              <w:pStyle w:val="T3"/>
              <w:spacing w:before="0" w:after="20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 hora</w:t>
            </w:r>
          </w:p>
        </w:tc>
      </w:tr>
      <w:tr w:rsidR="00E11613" w:rsidTr="00405AE7">
        <w:trPr>
          <w:jc w:val="center"/>
        </w:trPr>
        <w:tc>
          <w:tcPr>
            <w:tcW w:w="3589" w:type="dxa"/>
            <w:tcBorders>
              <w:left w:val="single" w:sz="24" w:space="0" w:color="auto"/>
              <w:right w:val="nil"/>
            </w:tcBorders>
          </w:tcPr>
          <w:p w:rsidR="00E11613" w:rsidRDefault="00E11613" w:rsidP="00405AE7">
            <w:pPr>
              <w:pStyle w:val="T2"/>
              <w:spacing w:before="20" w:after="20"/>
              <w:ind w:left="1099"/>
            </w:pPr>
            <w:r>
              <w:rPr>
                <w:sz w:val="20"/>
              </w:rPr>
              <w:t>Lenguaje Musical</w:t>
            </w:r>
          </w:p>
        </w:tc>
        <w:tc>
          <w:tcPr>
            <w:tcW w:w="2323" w:type="dxa"/>
            <w:tcBorders>
              <w:left w:val="nil"/>
              <w:right w:val="single" w:sz="24" w:space="0" w:color="auto"/>
            </w:tcBorders>
          </w:tcPr>
          <w:p w:rsidR="00E11613" w:rsidRDefault="00E11613" w:rsidP="00405AE7">
            <w:pPr>
              <w:pStyle w:val="T3"/>
              <w:spacing w:before="20" w:after="20"/>
            </w:pPr>
            <w:r>
              <w:rPr>
                <w:sz w:val="28"/>
              </w:rPr>
              <w:tab/>
            </w:r>
            <w:r>
              <w:rPr>
                <w:b/>
                <w:sz w:val="20"/>
              </w:rPr>
              <w:t>2</w:t>
            </w:r>
            <w:r>
              <w:rPr>
                <w:sz w:val="20"/>
              </w:rPr>
              <w:t xml:space="preserve"> horas</w:t>
            </w:r>
          </w:p>
        </w:tc>
      </w:tr>
      <w:tr w:rsidR="00E11613" w:rsidTr="00405AE7">
        <w:trPr>
          <w:jc w:val="center"/>
        </w:trPr>
        <w:tc>
          <w:tcPr>
            <w:tcW w:w="3589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E11613" w:rsidRDefault="00E11613" w:rsidP="00405AE7">
            <w:pPr>
              <w:pStyle w:val="T2"/>
              <w:spacing w:before="20" w:after="20"/>
              <w:ind w:left="1099"/>
            </w:pPr>
            <w:r>
              <w:rPr>
                <w:sz w:val="20"/>
              </w:rPr>
              <w:t>Coro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E11613" w:rsidRDefault="00E11613" w:rsidP="00405AE7">
            <w:pPr>
              <w:pStyle w:val="T3"/>
              <w:spacing w:before="20" w:after="20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 hora </w:t>
            </w:r>
          </w:p>
        </w:tc>
      </w:tr>
      <w:tr w:rsidR="00E11613" w:rsidTr="00405AE7">
        <w:trPr>
          <w:cantSplit/>
          <w:jc w:val="center"/>
        </w:trPr>
        <w:tc>
          <w:tcPr>
            <w:tcW w:w="591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000000" w:fill="FFFFFF"/>
          </w:tcPr>
          <w:p w:rsidR="00E11613" w:rsidRDefault="00E11613" w:rsidP="00405AE7">
            <w:pPr>
              <w:pStyle w:val="T1"/>
              <w:spacing w:before="20" w:after="20"/>
              <w:rPr>
                <w:sz w:val="24"/>
              </w:rPr>
            </w:pPr>
            <w:r>
              <w:rPr>
                <w:sz w:val="24"/>
              </w:rPr>
              <w:t>CUARTO CURSO</w:t>
            </w:r>
          </w:p>
        </w:tc>
      </w:tr>
      <w:tr w:rsidR="00E11613" w:rsidTr="00405AE7">
        <w:trPr>
          <w:jc w:val="center"/>
        </w:trPr>
        <w:tc>
          <w:tcPr>
            <w:tcW w:w="3589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E11613" w:rsidRDefault="00E11613" w:rsidP="00405AE7">
            <w:pPr>
              <w:pStyle w:val="T2"/>
              <w:spacing w:before="20" w:after="20"/>
              <w:ind w:left="1099"/>
            </w:pPr>
            <w:r>
              <w:rPr>
                <w:sz w:val="20"/>
              </w:rPr>
              <w:t>INSTRUMENTO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E11613" w:rsidRDefault="00E11613" w:rsidP="00405AE7">
            <w:pPr>
              <w:pStyle w:val="T2"/>
              <w:spacing w:before="20" w:after="20"/>
              <w:jc w:val="center"/>
              <w:rPr>
                <w:b w:val="0"/>
              </w:rPr>
            </w:pPr>
          </w:p>
        </w:tc>
      </w:tr>
      <w:tr w:rsidR="00E11613" w:rsidTr="00405AE7">
        <w:trPr>
          <w:jc w:val="center"/>
        </w:trPr>
        <w:tc>
          <w:tcPr>
            <w:tcW w:w="3589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E11613" w:rsidRDefault="00E11613" w:rsidP="00405AE7">
            <w:pPr>
              <w:pStyle w:val="T3"/>
              <w:tabs>
                <w:tab w:val="left" w:pos="1950"/>
              </w:tabs>
              <w:spacing w:before="0" w:after="20"/>
              <w:ind w:left="1099"/>
              <w:rPr>
                <w:sz w:val="20"/>
              </w:rPr>
            </w:pPr>
            <w:r>
              <w:rPr>
                <w:sz w:val="20"/>
              </w:rPr>
              <w:tab/>
              <w:t>Clase individual</w:t>
            </w:r>
          </w:p>
          <w:p w:rsidR="00E11613" w:rsidRDefault="00E11613" w:rsidP="00405AE7">
            <w:pPr>
              <w:pStyle w:val="T3"/>
              <w:tabs>
                <w:tab w:val="left" w:pos="1950"/>
              </w:tabs>
              <w:spacing w:before="0" w:after="20"/>
              <w:ind w:left="1099"/>
              <w:rPr>
                <w:sz w:val="20"/>
              </w:rPr>
            </w:pPr>
            <w:r>
              <w:rPr>
                <w:sz w:val="20"/>
              </w:rPr>
              <w:tab/>
              <w:t>Clase colectiva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E11613" w:rsidRDefault="00E11613" w:rsidP="00405AE7">
            <w:pPr>
              <w:pStyle w:val="T3"/>
              <w:spacing w:before="0" w:after="20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 hora</w:t>
            </w:r>
          </w:p>
          <w:p w:rsidR="00E11613" w:rsidRDefault="00E11613" w:rsidP="00405AE7">
            <w:pPr>
              <w:pStyle w:val="T3"/>
              <w:spacing w:before="0" w:after="20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 hora</w:t>
            </w:r>
          </w:p>
        </w:tc>
      </w:tr>
      <w:tr w:rsidR="00E11613" w:rsidTr="00405AE7">
        <w:trPr>
          <w:jc w:val="center"/>
        </w:trPr>
        <w:tc>
          <w:tcPr>
            <w:tcW w:w="3589" w:type="dxa"/>
            <w:tcBorders>
              <w:left w:val="single" w:sz="24" w:space="0" w:color="auto"/>
              <w:bottom w:val="nil"/>
              <w:right w:val="nil"/>
            </w:tcBorders>
          </w:tcPr>
          <w:p w:rsidR="00E11613" w:rsidRDefault="00E11613" w:rsidP="00405AE7">
            <w:pPr>
              <w:pStyle w:val="T2"/>
              <w:spacing w:before="20" w:after="20"/>
              <w:ind w:left="1099"/>
            </w:pPr>
            <w:r>
              <w:rPr>
                <w:sz w:val="20"/>
              </w:rPr>
              <w:lastRenderedPageBreak/>
              <w:t>Lenguaje Musical</w:t>
            </w:r>
          </w:p>
        </w:tc>
        <w:tc>
          <w:tcPr>
            <w:tcW w:w="2323" w:type="dxa"/>
            <w:tcBorders>
              <w:left w:val="nil"/>
              <w:bottom w:val="nil"/>
              <w:right w:val="single" w:sz="24" w:space="0" w:color="auto"/>
            </w:tcBorders>
          </w:tcPr>
          <w:p w:rsidR="00E11613" w:rsidRDefault="00E11613" w:rsidP="00405AE7">
            <w:pPr>
              <w:pStyle w:val="T3"/>
              <w:spacing w:before="20" w:after="20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2</w:t>
            </w:r>
            <w:r>
              <w:rPr>
                <w:sz w:val="20"/>
              </w:rPr>
              <w:t xml:space="preserve"> horas</w:t>
            </w:r>
          </w:p>
        </w:tc>
      </w:tr>
      <w:tr w:rsidR="00E11613" w:rsidTr="00405AE7">
        <w:trPr>
          <w:jc w:val="center"/>
        </w:trPr>
        <w:tc>
          <w:tcPr>
            <w:tcW w:w="3589" w:type="dxa"/>
            <w:tcBorders>
              <w:left w:val="single" w:sz="24" w:space="0" w:color="auto"/>
              <w:bottom w:val="single" w:sz="24" w:space="0" w:color="auto"/>
              <w:right w:val="nil"/>
            </w:tcBorders>
          </w:tcPr>
          <w:p w:rsidR="00E11613" w:rsidRDefault="00E11613" w:rsidP="00405AE7">
            <w:pPr>
              <w:pStyle w:val="T2"/>
              <w:spacing w:before="20" w:after="20"/>
              <w:ind w:left="1099"/>
            </w:pPr>
            <w:r>
              <w:rPr>
                <w:sz w:val="20"/>
              </w:rPr>
              <w:t>Coro</w:t>
            </w:r>
          </w:p>
        </w:tc>
        <w:tc>
          <w:tcPr>
            <w:tcW w:w="2323" w:type="dxa"/>
            <w:tcBorders>
              <w:left w:val="nil"/>
              <w:bottom w:val="single" w:sz="24" w:space="0" w:color="auto"/>
              <w:right w:val="single" w:sz="24" w:space="0" w:color="auto"/>
            </w:tcBorders>
          </w:tcPr>
          <w:p w:rsidR="00E11613" w:rsidRDefault="00E11613" w:rsidP="00405AE7">
            <w:pPr>
              <w:pStyle w:val="T2"/>
              <w:tabs>
                <w:tab w:val="left" w:pos="986"/>
              </w:tabs>
              <w:spacing w:before="20" w:after="20"/>
              <w:rPr>
                <w:b w:val="0"/>
                <w:sz w:val="24"/>
              </w:rPr>
            </w:pPr>
            <w:r>
              <w:rPr>
                <w:b w:val="0"/>
                <w:sz w:val="28"/>
              </w:rPr>
              <w:tab/>
            </w:r>
            <w:r>
              <w:rPr>
                <w:sz w:val="20"/>
              </w:rPr>
              <w:t>1</w:t>
            </w:r>
            <w:r>
              <w:rPr>
                <w:b w:val="0"/>
                <w:sz w:val="20"/>
              </w:rPr>
              <w:t xml:space="preserve"> hora </w:t>
            </w:r>
          </w:p>
        </w:tc>
      </w:tr>
    </w:tbl>
    <w:p w:rsidR="00E11613" w:rsidRPr="00F96413" w:rsidRDefault="00E11613" w:rsidP="00E11613">
      <w:pPr>
        <w:pStyle w:val="Prrafodelista"/>
        <w:rPr>
          <w:sz w:val="28"/>
          <w:szCs w:val="28"/>
        </w:rPr>
      </w:pPr>
      <w:r w:rsidRPr="00E76B99">
        <w:rPr>
          <w:b/>
          <w:sz w:val="28"/>
          <w:szCs w:val="28"/>
        </w:rPr>
        <w:t>Nota</w:t>
      </w:r>
      <w:r>
        <w:rPr>
          <w:sz w:val="28"/>
          <w:szCs w:val="28"/>
        </w:rPr>
        <w:t xml:space="preserve">: Instrumento es </w:t>
      </w:r>
      <w:r w:rsidRPr="00E76B99">
        <w:rPr>
          <w:b/>
          <w:sz w:val="28"/>
          <w:szCs w:val="28"/>
        </w:rPr>
        <w:t>una asignatura</w:t>
      </w:r>
      <w:r>
        <w:rPr>
          <w:sz w:val="28"/>
          <w:szCs w:val="28"/>
        </w:rPr>
        <w:t xml:space="preserve"> (aunque sea clase individual y colectiva).</w:t>
      </w:r>
    </w:p>
    <w:p w:rsidR="00E11613" w:rsidRDefault="00E11613" w:rsidP="00E11613">
      <w:pPr>
        <w:pStyle w:val="Prrafodelista"/>
        <w:rPr>
          <w:sz w:val="28"/>
          <w:szCs w:val="28"/>
        </w:rPr>
      </w:pPr>
    </w:p>
    <w:p w:rsidR="00E11613" w:rsidRDefault="00E11613" w:rsidP="00E11613">
      <w:pPr>
        <w:pStyle w:val="Prrafodelista"/>
        <w:numPr>
          <w:ilvl w:val="0"/>
          <w:numId w:val="2"/>
        </w:numPr>
        <w:rPr>
          <w:sz w:val="28"/>
          <w:szCs w:val="28"/>
        </w:rPr>
      </w:pPr>
      <w:r w:rsidRPr="00CA25EF">
        <w:rPr>
          <w:sz w:val="28"/>
          <w:szCs w:val="28"/>
        </w:rPr>
        <w:t>Para</w:t>
      </w:r>
      <w:r>
        <w:rPr>
          <w:sz w:val="28"/>
          <w:szCs w:val="28"/>
        </w:rPr>
        <w:t xml:space="preserve"> rellenar las casillas de </w:t>
      </w:r>
      <w:r w:rsidRPr="00E76B99">
        <w:rPr>
          <w:b/>
          <w:sz w:val="28"/>
          <w:szCs w:val="28"/>
        </w:rPr>
        <w:t>LIQUIDACIÓN DE MATRÍCULA</w:t>
      </w:r>
      <w:r>
        <w:rPr>
          <w:sz w:val="28"/>
          <w:szCs w:val="28"/>
        </w:rPr>
        <w:t xml:space="preserve"> se señalará la opción que proceda (ordinaria, funcionario docente, familia numerosa general o especial)</w:t>
      </w:r>
    </w:p>
    <w:p w:rsidR="00E11613" w:rsidRDefault="00E11613" w:rsidP="00E11613">
      <w:pPr>
        <w:pStyle w:val="Prrafodelist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En las casillas de </w:t>
      </w:r>
      <w:r w:rsidRPr="00E76B99">
        <w:rPr>
          <w:b/>
          <w:sz w:val="28"/>
          <w:szCs w:val="28"/>
        </w:rPr>
        <w:t>DERECHOS DE MATRÍCULA</w:t>
      </w:r>
      <w:r>
        <w:rPr>
          <w:sz w:val="28"/>
          <w:szCs w:val="28"/>
        </w:rPr>
        <w:t xml:space="preserve"> se pondrán las tasas a abonar:</w:t>
      </w:r>
    </w:p>
    <w:p w:rsidR="00E11613" w:rsidRDefault="00E11613" w:rsidP="00E11613">
      <w:pPr>
        <w:pStyle w:val="Prrafodelista"/>
        <w:rPr>
          <w:sz w:val="28"/>
          <w:szCs w:val="28"/>
        </w:rPr>
      </w:pPr>
      <w:r w:rsidRPr="00E76B99">
        <w:rPr>
          <w:b/>
          <w:sz w:val="28"/>
          <w:szCs w:val="28"/>
        </w:rPr>
        <w:t>Apertura de expediente</w:t>
      </w:r>
      <w:r>
        <w:rPr>
          <w:sz w:val="28"/>
          <w:szCs w:val="28"/>
        </w:rPr>
        <w:t xml:space="preserve"> sólo la abonan los alumnos nuevos en el centro.</w:t>
      </w:r>
    </w:p>
    <w:p w:rsidR="00E11613" w:rsidRDefault="00E11613" w:rsidP="00E11613">
      <w:pPr>
        <w:pStyle w:val="Prrafodelista"/>
        <w:rPr>
          <w:sz w:val="28"/>
          <w:szCs w:val="28"/>
        </w:rPr>
      </w:pPr>
      <w:r w:rsidRPr="00E76B99">
        <w:rPr>
          <w:b/>
          <w:sz w:val="28"/>
          <w:szCs w:val="28"/>
        </w:rPr>
        <w:t>Servicios generales</w:t>
      </w:r>
      <w:r>
        <w:rPr>
          <w:sz w:val="28"/>
          <w:szCs w:val="28"/>
        </w:rPr>
        <w:t xml:space="preserve"> lo abonan todos los alumnos.</w:t>
      </w:r>
    </w:p>
    <w:p w:rsidR="00E11613" w:rsidRDefault="00E11613" w:rsidP="00E11613">
      <w:pPr>
        <w:pStyle w:val="Prrafodelista"/>
        <w:rPr>
          <w:sz w:val="28"/>
          <w:szCs w:val="28"/>
        </w:rPr>
      </w:pPr>
      <w:r w:rsidRPr="00E76B99">
        <w:rPr>
          <w:b/>
          <w:sz w:val="28"/>
          <w:szCs w:val="28"/>
        </w:rPr>
        <w:t>Matrícula por asignatura</w:t>
      </w:r>
      <w:r>
        <w:rPr>
          <w:sz w:val="28"/>
          <w:szCs w:val="28"/>
        </w:rPr>
        <w:t>, se multiplicará la tasa por el número de asignaturas.</w:t>
      </w:r>
    </w:p>
    <w:tbl>
      <w:tblPr>
        <w:tblW w:w="95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65"/>
        <w:gridCol w:w="3165"/>
        <w:gridCol w:w="3175"/>
      </w:tblGrid>
      <w:tr w:rsidR="00E11613" w:rsidTr="00405AE7">
        <w:tc>
          <w:tcPr>
            <w:tcW w:w="3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1613" w:rsidRDefault="00E11613" w:rsidP="00405AE7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TASAS</w:t>
            </w:r>
          </w:p>
        </w:tc>
        <w:tc>
          <w:tcPr>
            <w:tcW w:w="3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1613" w:rsidRDefault="00E11613" w:rsidP="00405AE7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NORMAL</w:t>
            </w:r>
          </w:p>
        </w:tc>
        <w:tc>
          <w:tcPr>
            <w:tcW w:w="3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1613" w:rsidRDefault="00E11613" w:rsidP="00405AE7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FAMILIA NUMEROSA</w:t>
            </w:r>
          </w:p>
        </w:tc>
      </w:tr>
      <w:tr w:rsidR="00E11613" w:rsidTr="00405AE7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1613" w:rsidRDefault="00E11613" w:rsidP="00405AE7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Apertura de expediente</w:t>
            </w:r>
          </w:p>
          <w:p w:rsidR="00E11613" w:rsidRDefault="00E11613" w:rsidP="00405AE7">
            <w:pPr>
              <w:pStyle w:val="Encabezado1"/>
              <w:tabs>
                <w:tab w:val="clear" w:pos="4252"/>
                <w:tab w:val="clear" w:pos="8504"/>
              </w:tabs>
              <w:spacing w:before="60" w:after="60"/>
              <w:ind w:right="-1"/>
              <w:jc w:val="right"/>
              <w:rPr>
                <w:sz w:val="24"/>
              </w:rPr>
            </w:pPr>
            <w:r>
              <w:rPr>
                <w:sz w:val="24"/>
              </w:rPr>
              <w:t>(Sólo alumnos nuevos)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1613" w:rsidRDefault="00E11613" w:rsidP="00405AE7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22,52</w:t>
            </w:r>
          </w:p>
        </w:tc>
        <w:tc>
          <w:tcPr>
            <w:tcW w:w="3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1613" w:rsidRDefault="00E11613" w:rsidP="00405AE7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11,26</w:t>
            </w:r>
          </w:p>
        </w:tc>
      </w:tr>
      <w:tr w:rsidR="00E11613" w:rsidTr="00405AE7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1613" w:rsidRDefault="00E11613" w:rsidP="00405AE7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Servicios Generales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1613" w:rsidRDefault="00E11613" w:rsidP="00405AE7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8,87</w:t>
            </w:r>
          </w:p>
        </w:tc>
        <w:tc>
          <w:tcPr>
            <w:tcW w:w="3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1613" w:rsidRDefault="00E11613" w:rsidP="00405AE7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4,44</w:t>
            </w:r>
          </w:p>
        </w:tc>
      </w:tr>
      <w:tr w:rsidR="00E11613" w:rsidTr="00405AE7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1613" w:rsidRDefault="00E11613" w:rsidP="00405AE7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Matrícula por asignatura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1613" w:rsidRDefault="00E11613" w:rsidP="00405AE7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49,93</w:t>
            </w:r>
          </w:p>
        </w:tc>
        <w:tc>
          <w:tcPr>
            <w:tcW w:w="3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1613" w:rsidRDefault="00E11613" w:rsidP="00405AE7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24,97</w:t>
            </w:r>
          </w:p>
        </w:tc>
      </w:tr>
      <w:tr w:rsidR="00E11613" w:rsidTr="00405AE7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1613" w:rsidRDefault="00E11613" w:rsidP="00405AE7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Asignaturas pendientes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1613" w:rsidRDefault="00E11613" w:rsidP="00405AE7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55,48</w:t>
            </w:r>
          </w:p>
        </w:tc>
        <w:tc>
          <w:tcPr>
            <w:tcW w:w="3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1613" w:rsidRDefault="00E11613" w:rsidP="00405AE7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27,74</w:t>
            </w:r>
          </w:p>
        </w:tc>
      </w:tr>
    </w:tbl>
    <w:p w:rsidR="00E11613" w:rsidRDefault="00E11613" w:rsidP="00E11613">
      <w:pPr>
        <w:pStyle w:val="Prrafodelista"/>
        <w:rPr>
          <w:sz w:val="28"/>
          <w:szCs w:val="28"/>
        </w:rPr>
      </w:pPr>
    </w:p>
    <w:p w:rsidR="00E11613" w:rsidRDefault="00E11613" w:rsidP="00E11613">
      <w:pPr>
        <w:pStyle w:val="Prrafodelista"/>
        <w:jc w:val="center"/>
        <w:rPr>
          <w:b/>
          <w:sz w:val="28"/>
          <w:szCs w:val="28"/>
        </w:rPr>
      </w:pPr>
    </w:p>
    <w:p w:rsidR="00E11613" w:rsidRDefault="00E11613" w:rsidP="00E11613">
      <w:pPr>
        <w:pStyle w:val="Prrafodelista"/>
        <w:jc w:val="center"/>
        <w:rPr>
          <w:b/>
          <w:sz w:val="28"/>
          <w:szCs w:val="28"/>
        </w:rPr>
      </w:pPr>
    </w:p>
    <w:tbl>
      <w:tblPr>
        <w:tblW w:w="9505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05"/>
      </w:tblGrid>
      <w:tr w:rsidR="00E11613" w:rsidRPr="006C226C" w:rsidTr="00405AE7">
        <w:tc>
          <w:tcPr>
            <w:tcW w:w="9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1613" w:rsidRPr="006C226C" w:rsidRDefault="00E11613" w:rsidP="00405AE7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120" w:after="60"/>
              <w:jc w:val="center"/>
              <w:rPr>
                <w:b/>
                <w:sz w:val="24"/>
              </w:rPr>
            </w:pPr>
            <w:r w:rsidRPr="00E76B99">
              <w:rPr>
                <w:b/>
                <w:sz w:val="28"/>
                <w:szCs w:val="28"/>
              </w:rPr>
              <w:t>EXENCIONES Y BONIFICACIONES</w:t>
            </w:r>
            <w:r w:rsidRPr="006C226C">
              <w:rPr>
                <w:b/>
                <w:sz w:val="24"/>
              </w:rPr>
              <w:t>:</w:t>
            </w:r>
          </w:p>
          <w:p w:rsidR="00E11613" w:rsidRPr="006C226C" w:rsidRDefault="00E11613" w:rsidP="00405AE7">
            <w:pPr>
              <w:pStyle w:val="Encabezado1"/>
              <w:tabs>
                <w:tab w:val="clear" w:pos="4252"/>
                <w:tab w:val="clear" w:pos="8504"/>
                <w:tab w:val="right" w:leader="dot" w:pos="9072"/>
              </w:tabs>
              <w:spacing w:before="60" w:after="60"/>
              <w:ind w:right="-1"/>
              <w:jc w:val="both"/>
            </w:pPr>
            <w:r w:rsidRPr="006C226C">
              <w:rPr>
                <w:b/>
                <w:sz w:val="24"/>
              </w:rPr>
              <w:t>FAMILIA Numerosa categoría especial</w:t>
            </w:r>
            <w:r w:rsidRPr="006C226C">
              <w:rPr>
                <w:sz w:val="24"/>
              </w:rPr>
              <w:t>:</w:t>
            </w:r>
            <w:r w:rsidRPr="006C226C">
              <w:rPr>
                <w:sz w:val="24"/>
              </w:rPr>
              <w:tab/>
              <w:t>0 Euros</w:t>
            </w:r>
          </w:p>
          <w:p w:rsidR="00E11613" w:rsidRPr="006C226C" w:rsidRDefault="00E11613" w:rsidP="00405AE7">
            <w:pPr>
              <w:pStyle w:val="Encabezado1"/>
              <w:tabs>
                <w:tab w:val="clear" w:pos="4252"/>
                <w:tab w:val="clear" w:pos="8504"/>
                <w:tab w:val="right" w:leader="dot" w:pos="9072"/>
              </w:tabs>
              <w:spacing w:before="60" w:after="60"/>
              <w:ind w:right="-1"/>
              <w:jc w:val="both"/>
            </w:pPr>
            <w:r w:rsidRPr="00E76B99">
              <w:rPr>
                <w:b/>
                <w:sz w:val="24"/>
              </w:rPr>
              <w:t xml:space="preserve">Funcionarios docentes dependientes de la Comunidad de La Rioja </w:t>
            </w:r>
            <w:r w:rsidRPr="00E76B99">
              <w:rPr>
                <w:b/>
                <w:sz w:val="32"/>
                <w:szCs w:val="32"/>
              </w:rPr>
              <w:t>que estén en situación de servicio activo en el momento de formalizar la matrícula</w:t>
            </w:r>
            <w:r w:rsidRPr="00E76B99">
              <w:rPr>
                <w:b/>
                <w:sz w:val="24"/>
              </w:rPr>
              <w:t>,</w:t>
            </w:r>
            <w:r w:rsidRPr="006C226C">
              <w:rPr>
                <w:sz w:val="24"/>
              </w:rPr>
              <w:t xml:space="preserve"> </w:t>
            </w:r>
            <w:r w:rsidRPr="00E76B99">
              <w:rPr>
                <w:b/>
                <w:sz w:val="24"/>
              </w:rPr>
              <w:t>cónyuges e hijos no independientes económicamente menores de 23 años</w:t>
            </w:r>
            <w:r w:rsidRPr="006C226C">
              <w:rPr>
                <w:sz w:val="24"/>
              </w:rPr>
              <w:t>:             Pagarán  sólo las asignaturas pendientes.</w:t>
            </w:r>
          </w:p>
          <w:p w:rsidR="00E11613" w:rsidRPr="006C226C" w:rsidRDefault="00E11613" w:rsidP="00405AE7">
            <w:pPr>
              <w:pStyle w:val="Encabezado1"/>
              <w:tabs>
                <w:tab w:val="clear" w:pos="4252"/>
                <w:tab w:val="clear" w:pos="8504"/>
              </w:tabs>
              <w:spacing w:before="60" w:after="60"/>
              <w:ind w:right="-1"/>
              <w:jc w:val="both"/>
              <w:rPr>
                <w:sz w:val="24"/>
              </w:rPr>
            </w:pPr>
            <w:r w:rsidRPr="006C226C">
              <w:rPr>
                <w:sz w:val="24"/>
              </w:rPr>
              <w:t>Los funcionarios docentes NO podrán acogerse a las exenciones y bonificaciones anter</w:t>
            </w:r>
            <w:r>
              <w:rPr>
                <w:sz w:val="24"/>
              </w:rPr>
              <w:t>iores si repiten curso completo.</w:t>
            </w:r>
          </w:p>
          <w:p w:rsidR="00E11613" w:rsidRPr="006C226C" w:rsidRDefault="00E11613" w:rsidP="00405AE7">
            <w:pPr>
              <w:pStyle w:val="Encabezado1"/>
              <w:tabs>
                <w:tab w:val="clear" w:pos="4252"/>
                <w:tab w:val="clear" w:pos="8504"/>
              </w:tabs>
              <w:spacing w:before="60" w:after="60"/>
              <w:ind w:right="-1"/>
              <w:jc w:val="both"/>
              <w:rPr>
                <w:sz w:val="24"/>
              </w:rPr>
            </w:pPr>
          </w:p>
        </w:tc>
      </w:tr>
    </w:tbl>
    <w:p w:rsidR="00E11613" w:rsidRPr="009F2DA9" w:rsidRDefault="00E11613" w:rsidP="00E11613">
      <w:pPr>
        <w:rPr>
          <w:sz w:val="28"/>
          <w:szCs w:val="28"/>
        </w:rPr>
      </w:pPr>
    </w:p>
    <w:p w:rsidR="00E11613" w:rsidRDefault="00E11613" w:rsidP="00E11613">
      <w:pPr>
        <w:pStyle w:val="Prrafodelista"/>
        <w:rPr>
          <w:sz w:val="28"/>
          <w:szCs w:val="28"/>
        </w:rPr>
      </w:pPr>
    </w:p>
    <w:p w:rsidR="005C7333" w:rsidRPr="005C7333" w:rsidRDefault="00E11613" w:rsidP="005C7333">
      <w:pPr>
        <w:pStyle w:val="Prrafodelista"/>
        <w:numPr>
          <w:ilvl w:val="0"/>
          <w:numId w:val="2"/>
        </w:numPr>
        <w:rPr>
          <w:b/>
          <w:color w:val="FF0000"/>
          <w:sz w:val="28"/>
          <w:szCs w:val="28"/>
        </w:rPr>
      </w:pPr>
      <w:r w:rsidRPr="005C7333">
        <w:rPr>
          <w:color w:val="FF0000"/>
          <w:sz w:val="28"/>
          <w:szCs w:val="28"/>
        </w:rPr>
        <w:lastRenderedPageBreak/>
        <w:t xml:space="preserve">Las tasas se abonan </w:t>
      </w:r>
      <w:r w:rsidR="005C7333" w:rsidRPr="005C7333">
        <w:rPr>
          <w:color w:val="FF0000"/>
          <w:sz w:val="28"/>
          <w:szCs w:val="28"/>
        </w:rPr>
        <w:t xml:space="preserve">OBLIGATORIAMENTE A TRAVÉS DE LA PLATAFORMA GRIAR DEL GOBIERNO DE LA RIOJA. </w:t>
      </w:r>
    </w:p>
    <w:p w:rsidR="00E11613" w:rsidRPr="005C7333" w:rsidRDefault="005C7333" w:rsidP="005C7333">
      <w:pPr>
        <w:pStyle w:val="Prrafodelista"/>
        <w:rPr>
          <w:b/>
          <w:color w:val="FF0000"/>
          <w:sz w:val="28"/>
          <w:szCs w:val="28"/>
        </w:rPr>
      </w:pPr>
      <w:r w:rsidRPr="005C7333">
        <w:rPr>
          <w:color w:val="FF0000"/>
          <w:sz w:val="28"/>
          <w:szCs w:val="28"/>
        </w:rPr>
        <w:t xml:space="preserve">En el centro se entrega el folleto con las instrucciones </w:t>
      </w:r>
      <w:r>
        <w:rPr>
          <w:color w:val="FF0000"/>
          <w:sz w:val="28"/>
          <w:szCs w:val="28"/>
        </w:rPr>
        <w:t xml:space="preserve">para el pago </w:t>
      </w:r>
      <w:r w:rsidRPr="005C7333">
        <w:rPr>
          <w:color w:val="FF0000"/>
          <w:sz w:val="28"/>
          <w:szCs w:val="28"/>
        </w:rPr>
        <w:t xml:space="preserve">y se les dirá la cantidad a abonar. </w:t>
      </w:r>
    </w:p>
    <w:p w:rsidR="00E11613" w:rsidRDefault="00E11613" w:rsidP="00E11613">
      <w:pPr>
        <w:rPr>
          <w:b/>
          <w:sz w:val="28"/>
          <w:szCs w:val="28"/>
        </w:rPr>
      </w:pPr>
    </w:p>
    <w:p w:rsidR="00E11613" w:rsidRDefault="00E11613" w:rsidP="00E11613">
      <w:pPr>
        <w:rPr>
          <w:b/>
          <w:sz w:val="28"/>
          <w:szCs w:val="28"/>
        </w:rPr>
      </w:pPr>
    </w:p>
    <w:p w:rsidR="00E11613" w:rsidRDefault="00E11613" w:rsidP="00E11613">
      <w:pPr>
        <w:rPr>
          <w:b/>
          <w:sz w:val="28"/>
          <w:szCs w:val="28"/>
        </w:rPr>
      </w:pPr>
    </w:p>
    <w:p w:rsidR="00E11613" w:rsidRDefault="00E11613" w:rsidP="00E11613">
      <w:pPr>
        <w:rPr>
          <w:b/>
          <w:sz w:val="28"/>
          <w:szCs w:val="28"/>
        </w:rPr>
      </w:pPr>
    </w:p>
    <w:p w:rsidR="00E11613" w:rsidRDefault="00E11613" w:rsidP="00E11613">
      <w:pPr>
        <w:rPr>
          <w:b/>
          <w:sz w:val="28"/>
          <w:szCs w:val="28"/>
        </w:rPr>
      </w:pPr>
    </w:p>
    <w:p w:rsidR="00E11613" w:rsidRDefault="00E11613" w:rsidP="00E11613">
      <w:pPr>
        <w:rPr>
          <w:b/>
          <w:sz w:val="28"/>
          <w:szCs w:val="28"/>
        </w:rPr>
      </w:pPr>
      <w:r>
        <w:rPr>
          <w:b/>
          <w:sz w:val="28"/>
          <w:szCs w:val="28"/>
        </w:rPr>
        <w:t>DOCUMENTACIÓN A ADJUNTAR:</w:t>
      </w:r>
    </w:p>
    <w:p w:rsidR="00E11613" w:rsidRPr="00F432C5" w:rsidRDefault="00E11613" w:rsidP="00E11613">
      <w:pPr>
        <w:pStyle w:val="Prrafode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Impreso de matrícula del Gobierno de La Rioja.</w:t>
      </w:r>
    </w:p>
    <w:p w:rsidR="00E11613" w:rsidRDefault="00E11613" w:rsidP="00E11613">
      <w:pPr>
        <w:pStyle w:val="Prrafode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Justificante de haber realizado el pago (puede realizarse también telemáticamente)</w:t>
      </w:r>
      <w:r w:rsidR="00125778">
        <w:rPr>
          <w:sz w:val="28"/>
          <w:szCs w:val="28"/>
        </w:rPr>
        <w:t xml:space="preserve">. </w:t>
      </w:r>
      <w:r w:rsidR="00125778" w:rsidRPr="00125778">
        <w:rPr>
          <w:color w:val="FF0000"/>
          <w:sz w:val="28"/>
          <w:szCs w:val="28"/>
        </w:rPr>
        <w:t>Modelo 046 de la plataforma GRIAR</w:t>
      </w:r>
      <w:r w:rsidR="00125778">
        <w:rPr>
          <w:sz w:val="28"/>
          <w:szCs w:val="28"/>
        </w:rPr>
        <w:t>.</w:t>
      </w:r>
    </w:p>
    <w:p w:rsidR="00E11613" w:rsidRDefault="00E11613" w:rsidP="00E11613">
      <w:pPr>
        <w:pStyle w:val="Prrafode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Fotocopia, en su caso, del carné de familia numerosa.</w:t>
      </w:r>
    </w:p>
    <w:p w:rsidR="00E11613" w:rsidRDefault="00E11613" w:rsidP="00E11613">
      <w:pPr>
        <w:pStyle w:val="Prrafode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Fotocopia del DNI del alumno, si no tiene, del pasaporte o del libro de familia.</w:t>
      </w:r>
    </w:p>
    <w:p w:rsidR="00E11613" w:rsidRDefault="00E11613" w:rsidP="00E11613">
      <w:pPr>
        <w:pStyle w:val="Prrafode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Fotocopia de DNI o pasaporte de los padres o tutor legal.</w:t>
      </w:r>
    </w:p>
    <w:p w:rsidR="00E11613" w:rsidRDefault="00E11613" w:rsidP="00E11613">
      <w:pPr>
        <w:pStyle w:val="Prrafode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Los funcionarios docentes, declaración responsable.</w:t>
      </w:r>
    </w:p>
    <w:p w:rsidR="00E11613" w:rsidRDefault="00E11613" w:rsidP="00E11613">
      <w:pPr>
        <w:pStyle w:val="Prrafode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Autorización para la toma y publicación de imágenes.</w:t>
      </w:r>
    </w:p>
    <w:p w:rsidR="009F63F6" w:rsidRDefault="00046AAE" w:rsidP="00E11613">
      <w:pPr>
        <w:pStyle w:val="Prrafode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Autorización para realizar comunicaciones vía whatsapp</w:t>
      </w:r>
      <w:r w:rsidR="009F63F6">
        <w:rPr>
          <w:sz w:val="28"/>
          <w:szCs w:val="28"/>
        </w:rPr>
        <w:t>.</w:t>
      </w:r>
    </w:p>
    <w:p w:rsidR="00E11613" w:rsidRDefault="00E11613" w:rsidP="00E11613">
      <w:pPr>
        <w:pStyle w:val="Prrafode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Impreso de Estudios Generales.</w:t>
      </w:r>
    </w:p>
    <w:p w:rsidR="00E11613" w:rsidRPr="00F432C5" w:rsidRDefault="00125778" w:rsidP="00E11613">
      <w:pPr>
        <w:pStyle w:val="Prrafode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  <w:r w:rsidR="00E11613">
        <w:rPr>
          <w:sz w:val="28"/>
          <w:szCs w:val="28"/>
        </w:rPr>
        <w:t>Una fotografía del alumno.</w:t>
      </w:r>
    </w:p>
    <w:p w:rsidR="00E11613" w:rsidRPr="00E76B99" w:rsidRDefault="00E11613" w:rsidP="00E11613">
      <w:pPr>
        <w:pStyle w:val="Prrafodelista"/>
        <w:rPr>
          <w:b/>
          <w:sz w:val="28"/>
          <w:szCs w:val="28"/>
        </w:rPr>
      </w:pPr>
    </w:p>
    <w:p w:rsidR="00E11613" w:rsidRDefault="00E11613"/>
    <w:sectPr w:rsidR="00E11613" w:rsidSect="00FE31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B6E7B"/>
    <w:multiLevelType w:val="hybridMultilevel"/>
    <w:tmpl w:val="C980EB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54BA3"/>
    <w:multiLevelType w:val="hybridMultilevel"/>
    <w:tmpl w:val="C9A2EA74"/>
    <w:lvl w:ilvl="0" w:tplc="6B7C0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9B444A"/>
    <w:multiLevelType w:val="hybridMultilevel"/>
    <w:tmpl w:val="1C8A2DA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1613"/>
    <w:rsid w:val="00046AAE"/>
    <w:rsid w:val="00125778"/>
    <w:rsid w:val="00383405"/>
    <w:rsid w:val="005C7333"/>
    <w:rsid w:val="009F63F6"/>
    <w:rsid w:val="00D955D3"/>
    <w:rsid w:val="00E11613"/>
    <w:rsid w:val="00FE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C29E7"/>
  <w15:docId w15:val="{6727C98C-4A93-41AA-8E9A-7F785B551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613"/>
  </w:style>
  <w:style w:type="paragraph" w:styleId="Ttulo1">
    <w:name w:val="heading 1"/>
    <w:basedOn w:val="Normal"/>
    <w:next w:val="Normal"/>
    <w:link w:val="Ttulo1Car"/>
    <w:uiPriority w:val="9"/>
    <w:qFormat/>
    <w:rsid w:val="00E116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116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11613"/>
    <w:pPr>
      <w:ind w:left="720"/>
      <w:contextualSpacing/>
    </w:pPr>
  </w:style>
  <w:style w:type="paragraph" w:customStyle="1" w:styleId="T1">
    <w:name w:val="T1"/>
    <w:basedOn w:val="Ttulo1"/>
    <w:rsid w:val="00E11613"/>
    <w:pPr>
      <w:keepLines w:val="0"/>
      <w:widowControl w:val="0"/>
      <w:spacing w:before="60" w:after="60" w:line="240" w:lineRule="auto"/>
      <w:jc w:val="center"/>
      <w:outlineLvl w:val="9"/>
    </w:pPr>
    <w:rPr>
      <w:rFonts w:ascii="Arial" w:eastAsia="Times New Roman" w:hAnsi="Arial" w:cs="Times New Roman"/>
      <w:bCs w:val="0"/>
      <w:i/>
      <w:color w:val="auto"/>
      <w:sz w:val="36"/>
      <w:szCs w:val="20"/>
      <w:lang w:val="es-ES_tradnl" w:eastAsia="es-ES"/>
    </w:rPr>
  </w:style>
  <w:style w:type="paragraph" w:customStyle="1" w:styleId="T3">
    <w:name w:val="T3"/>
    <w:basedOn w:val="Encabezado"/>
    <w:rsid w:val="00E11613"/>
    <w:pPr>
      <w:widowControl w:val="0"/>
      <w:tabs>
        <w:tab w:val="clear" w:pos="4252"/>
        <w:tab w:val="clear" w:pos="8504"/>
        <w:tab w:val="left" w:pos="993"/>
      </w:tabs>
      <w:spacing w:before="60" w:after="60"/>
      <w:ind w:left="426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customStyle="1" w:styleId="T2">
    <w:name w:val="T2"/>
    <w:basedOn w:val="Ttulo2"/>
    <w:rsid w:val="00E11613"/>
    <w:pPr>
      <w:keepLines w:val="0"/>
      <w:widowControl w:val="0"/>
      <w:spacing w:before="60" w:after="60" w:line="240" w:lineRule="auto"/>
      <w:ind w:left="426"/>
      <w:outlineLvl w:val="9"/>
    </w:pPr>
    <w:rPr>
      <w:rFonts w:ascii="Arial" w:eastAsia="Times New Roman" w:hAnsi="Arial" w:cs="Times New Roman"/>
      <w:bCs w:val="0"/>
      <w:color w:val="auto"/>
      <w:sz w:val="30"/>
      <w:szCs w:val="20"/>
      <w:lang w:val="es-ES_tradnl" w:eastAsia="es-ES"/>
    </w:rPr>
  </w:style>
  <w:style w:type="paragraph" w:customStyle="1" w:styleId="Encabezado1">
    <w:name w:val="Encabezado1"/>
    <w:basedOn w:val="Normal"/>
    <w:rsid w:val="00E11613"/>
    <w:pPr>
      <w:tabs>
        <w:tab w:val="center" w:pos="4252"/>
        <w:tab w:val="right" w:pos="8504"/>
      </w:tabs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unhideWhenUsed/>
    <w:rsid w:val="00E11613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E116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cabezado">
    <w:name w:val="header"/>
    <w:basedOn w:val="Normal"/>
    <w:link w:val="EncabezadoCar"/>
    <w:uiPriority w:val="99"/>
    <w:semiHidden/>
    <w:unhideWhenUsed/>
    <w:rsid w:val="00E116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11613"/>
  </w:style>
  <w:style w:type="character" w:customStyle="1" w:styleId="Ttulo2Car">
    <w:name w:val="Título 2 Car"/>
    <w:basedOn w:val="Fuentedeprrafopredeter"/>
    <w:link w:val="Ttulo2"/>
    <w:uiPriority w:val="9"/>
    <w:semiHidden/>
    <w:rsid w:val="00E116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ervatoriodecalahorra.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470</Words>
  <Characters>2586</Characters>
  <Application>Microsoft Office Word</Application>
  <DocSecurity>0</DocSecurity>
  <Lines>21</Lines>
  <Paragraphs>6</Paragraphs>
  <ScaleCrop>false</ScaleCrop>
  <Company>Conservatorio Elemental de Música de Calahorra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OFICINA2</dc:creator>
  <cp:keywords/>
  <dc:description/>
  <cp:lastModifiedBy>María Ángeles Antoñanzas Urrutia</cp:lastModifiedBy>
  <cp:revision>6</cp:revision>
  <dcterms:created xsi:type="dcterms:W3CDTF">2020-07-16T09:56:00Z</dcterms:created>
  <dcterms:modified xsi:type="dcterms:W3CDTF">2025-04-25T07:58:00Z</dcterms:modified>
</cp:coreProperties>
</file>